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>Материально-техническое обеспечение(мужское отделение). г.Альметьевск, ул.Марджани 82а.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9"/>
        <w:gridCol w:w="2412"/>
        <w:gridCol w:w="324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9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п/п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Расположение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Наименование имущества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24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Кабинет 1</w:t>
            </w:r>
          </w:p>
        </w:tc>
        <w:tc>
          <w:tcPr>
            <w:tcW w:w="32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Доска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Кабинет 2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Доска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Кабинет 3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Доска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Библиотека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Доска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Стеллажи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Компьютер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Телевизор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Учительская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Компьютеры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Телевизор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Столовая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Скамейки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Холодильник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Плита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Спальня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Кровати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Тумбочки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Диван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2412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Прачечная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Стиральная машинка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41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Гладильная доска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br w:type="page"/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>Материально-техническое обеспечение(женское отделение). г.Альметьевск, ул.Волгоградская, д.24.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45"/>
        <w:gridCol w:w="2308"/>
        <w:gridCol w:w="2949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230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Расположение</w:t>
            </w:r>
          </w:p>
        </w:tc>
        <w:tc>
          <w:tcPr>
            <w:tcW w:w="2949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Наименование имущества</w:t>
            </w:r>
          </w:p>
        </w:tc>
        <w:tc>
          <w:tcPr>
            <w:tcW w:w="202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Холл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Диван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Вешалка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Кулер для воды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Кухня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Холодильник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Морозильник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Вахта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Кровать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Столик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Парта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Полки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Коридор 1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 для обуви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Прачечная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Стиральные машинки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Сушилка для белья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Садик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Доска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Шкафчики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Комната 1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Коридор 2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Холодильник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Морозильник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9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Гостиная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Комната поваров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Кровать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Столешница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11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Комната для намаза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Ширма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Парты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Класс 1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Парты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 учительский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13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Класс 2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Парты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 учительский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Облучатель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14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Класс 3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Стулья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Парты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Стул учительский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Облучатель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Учительская мужская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Компьютер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Принтер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16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Медпункт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Кушетка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Ширма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Шкафчик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17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Учительская женская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Столы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Сейф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Диван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Кресло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Принтер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Ноутбук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Проектор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18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Холл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Диван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Кулер для воды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 для обуви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19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Спальня 3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20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Спальня 4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21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Спальня 5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Кровати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Тумб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Шкафы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22</w:t>
            </w:r>
          </w:p>
        </w:tc>
        <w:tc>
          <w:tcPr>
            <w:tcW w:w="2308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Гладильная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Гладильная доска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4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30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Утюг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2021-06-04T11:27:10Z</dcterms:created>
  <dc:creator>User</dc:creator>
  <cp:lastModifiedBy>User</cp:lastModifiedBy>
  <dcterms:modified xsi:type="dcterms:W3CDTF">2021-06-04T12:26:56Z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